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435B0F" w:rsidRPr="00435B0F" w:rsidTr="00435B0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435B0F" w:rsidRPr="00E83FBD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435B0F" w:rsidRPr="00E83FBD" w:rsidRDefault="00435B0F" w:rsidP="00435B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List of Members</w:t>
                  </w:r>
                </w:p>
              </w:tc>
            </w:tr>
          </w:tbl>
          <w:p w:rsidR="00435B0F" w:rsidRPr="00E83FBD" w:rsidRDefault="00435B0F" w:rsidP="00435B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5B0F" w:rsidRPr="00435B0F" w:rsidTr="00435B0F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35B0F" w:rsidRPr="00E83FBD" w:rsidRDefault="00435B0F" w:rsidP="00435B0F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435B0F" w:rsidRPr="00435B0F" w:rsidTr="00435B0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435B0F" w:rsidRPr="00E83FB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35B0F" w:rsidRPr="00E83FBD" w:rsidRDefault="00435B0F" w:rsidP="00435B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GAZETTE OF INDIA</w:t>
                  </w:r>
                </w:p>
                <w:p w:rsidR="00435B0F" w:rsidRPr="00E83FBD" w:rsidRDefault="00435B0F" w:rsidP="00435B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EXTRAORDINARY</w:t>
                  </w:r>
                </w:p>
                <w:p w:rsidR="00435B0F" w:rsidRPr="00E83FBD" w:rsidRDefault="00435B0F" w:rsidP="00435B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PART II—Section 3—Sub-section (ii)</w:t>
                  </w:r>
                </w:p>
                <w:p w:rsidR="00435B0F" w:rsidRPr="00E83FBD" w:rsidRDefault="00435B0F" w:rsidP="00435B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PUBLISHED BY AUTHORITY</w:t>
                  </w:r>
                </w:p>
                <w:p w:rsidR="00435B0F" w:rsidRPr="00E83FBD" w:rsidRDefault="00435B0F" w:rsidP="00435B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522015" w:rsidRPr="00E83FBD" w:rsidRDefault="00435B0F" w:rsidP="00435B0F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INSURANCE REGULATORY AND DEVELOPMENT AUTHORITY </w:t>
                  </w:r>
                </w:p>
                <w:p w:rsidR="00522015" w:rsidRPr="00E83FBD" w:rsidRDefault="00522015" w:rsidP="00435B0F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35B0F" w:rsidRPr="00E83FBD" w:rsidRDefault="00435B0F" w:rsidP="00435B0F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NOTIFICATION</w:t>
                  </w:r>
                </w:p>
                <w:p w:rsidR="00522015" w:rsidRPr="00E83FBD" w:rsidRDefault="00522015" w:rsidP="00522015">
                  <w:pPr>
                    <w:spacing w:after="0" w:line="12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435B0F" w:rsidRPr="00E83FBD" w:rsidRDefault="00435B0F" w:rsidP="00435B0F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New Delhi, 23</w:t>
                  </w: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vertAlign w:val="superscript"/>
                    </w:rPr>
                    <w:t>rd</w:t>
                  </w: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May, </w:t>
                  </w:r>
                  <w:r w:rsidR="00E83FBD"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2000 &amp; 14.06.2000</w:t>
                  </w:r>
                  <w:bookmarkStart w:id="0" w:name="_GoBack"/>
                  <w:bookmarkEnd w:id="0"/>
                </w:p>
                <w:p w:rsidR="00435B0F" w:rsidRPr="00E83FBD" w:rsidRDefault="00435B0F" w:rsidP="00435B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435B0F" w:rsidRPr="00E83FBD" w:rsidRDefault="00435B0F" w:rsidP="00435B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83FB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Insurance Regulatory and Development Authority Act, 1999</w:t>
                  </w:r>
                </w:p>
                <w:p w:rsidR="00435B0F" w:rsidRPr="00E83FBD" w:rsidRDefault="00435B0F" w:rsidP="00435B0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435B0F" w:rsidRPr="00E83FBD" w:rsidRDefault="00435B0F" w:rsidP="00836409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83FBD">
                    <w:rPr>
                      <w:rFonts w:ascii="Arial" w:eastAsia="Times New Roman" w:hAnsi="Arial" w:cs="Arial"/>
                      <w:sz w:val="24"/>
                      <w:szCs w:val="24"/>
                    </w:rPr>
                    <w:t>S.0.490(E). — In exercise of the powers conferred by sub-section (1) of section 25 of the</w:t>
                  </w:r>
                </w:p>
                <w:p w:rsidR="00435B0F" w:rsidRPr="00E83FBD" w:rsidRDefault="00435B0F" w:rsidP="00836409">
                  <w:pPr>
                    <w:spacing w:after="0" w:line="36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83FBD">
                    <w:rPr>
                      <w:rFonts w:ascii="Arial" w:eastAsia="Times New Roman" w:hAnsi="Arial" w:cs="Arial"/>
                      <w:sz w:val="24"/>
                      <w:szCs w:val="24"/>
                    </w:rPr>
                    <w:t>Insurance Regulatory and Development Authority Act, 1999 (Act 41 of 1999), the</w:t>
                  </w:r>
                  <w:r w:rsidR="00836409" w:rsidRPr="00E83FB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E83FBD">
                    <w:rPr>
                      <w:rFonts w:ascii="Arial" w:eastAsia="Times New Roman" w:hAnsi="Arial" w:cs="Arial"/>
                      <w:sz w:val="24"/>
                      <w:szCs w:val="24"/>
                    </w:rPr>
                    <w:t>Authority hereby makes the following Notification, namely -</w:t>
                  </w:r>
                </w:p>
              </w:tc>
            </w:tr>
          </w:tbl>
          <w:p w:rsidR="00435B0F" w:rsidRPr="00E83FBD" w:rsidRDefault="00435B0F" w:rsidP="00435B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C78C5" w:rsidRDefault="00BC78C5" w:rsidP="00BC78C5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The following members are appointed as Members of the Insurance Advisory Committee with effect from 1st June, 2000: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BC78C5" w:rsidRPr="00BC78C5" w:rsidRDefault="00BC78C5" w:rsidP="0083640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1. Mr. V.S. Vyas, Jaipur,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2. Mrs. Pushpa Girimaji, New Delhi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3. Mr. A.C. Mukherjee, Calcutta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4. Mr. T.S. Viswanath, FCA, New Delhi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5. Dr. D.N. Buragohain, Director, IIT Guhawati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6. Mr. C.N.S. Sastri, Puttaparthi (Andhra Pradesh)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7. Mr. S.V. Mony, Chennai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8. Chairman, LIC of India, Mumbai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9. Chairman, GIC of India, Mumbai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10. Director, NIA Pune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11. Director, IIM Bangalore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12. Mr. S.P. Subedar, Actuary, Mumbai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13. President, Bengal Chamber of Commerce</w:t>
      </w:r>
      <w:r w:rsidR="006B412A">
        <w:rPr>
          <w:rFonts w:ascii="Arial" w:hAnsi="Arial" w:cs="Arial"/>
          <w:sz w:val="24"/>
          <w:szCs w:val="24"/>
        </w:rPr>
        <w:t xml:space="preserve"> and Industry</w:t>
      </w:r>
      <w:r w:rsidRPr="00BC78C5">
        <w:rPr>
          <w:rFonts w:ascii="Arial" w:hAnsi="Arial" w:cs="Arial"/>
          <w:sz w:val="24"/>
          <w:szCs w:val="24"/>
        </w:rPr>
        <w:t>, Calcutta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14. Mrs. Ela Bhat, SEWA, Ahmedabad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lastRenderedPageBreak/>
        <w:t>15. Mr. T. Ramanan, Mumbai.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16. Mr. Fali Poncha, Mumbai.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17. Mr. S</w:t>
      </w:r>
      <w:r w:rsidR="00C81877">
        <w:rPr>
          <w:rFonts w:ascii="Arial" w:hAnsi="Arial" w:cs="Arial"/>
          <w:sz w:val="24"/>
          <w:szCs w:val="24"/>
        </w:rPr>
        <w:t>a</w:t>
      </w:r>
      <w:r w:rsidRPr="00BC78C5">
        <w:rPr>
          <w:rFonts w:ascii="Arial" w:hAnsi="Arial" w:cs="Arial"/>
          <w:sz w:val="24"/>
          <w:szCs w:val="24"/>
        </w:rPr>
        <w:t>umil Mehta, M/s Mehta Padamsay &amp; Co. Surveyors &amp; Loss Assessors, Mumbai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18. Mr.</w:t>
      </w:r>
      <w:r w:rsidR="007E1776">
        <w:rPr>
          <w:rFonts w:ascii="Arial" w:hAnsi="Arial" w:cs="Arial"/>
          <w:sz w:val="24"/>
          <w:szCs w:val="24"/>
        </w:rPr>
        <w:t xml:space="preserve"> O.P. Tyagi, General Secretary,</w:t>
      </w:r>
      <w:r w:rsidR="007E1776" w:rsidRPr="00BC78C5">
        <w:rPr>
          <w:rFonts w:ascii="Arial" w:hAnsi="Arial" w:cs="Arial"/>
          <w:sz w:val="24"/>
          <w:szCs w:val="24"/>
        </w:rPr>
        <w:t xml:space="preserve"> National</w:t>
      </w:r>
      <w:r w:rsidRPr="00BC78C5">
        <w:rPr>
          <w:rFonts w:ascii="Arial" w:hAnsi="Arial" w:cs="Arial"/>
          <w:sz w:val="24"/>
          <w:szCs w:val="24"/>
        </w:rPr>
        <w:t xml:space="preserve"> Federation of Insurance Field</w:t>
      </w:r>
      <w:r w:rsidR="007E1776">
        <w:rPr>
          <w:rFonts w:ascii="Arial" w:hAnsi="Arial" w:cs="Arial"/>
          <w:sz w:val="24"/>
          <w:szCs w:val="24"/>
        </w:rPr>
        <w:t xml:space="preserve"> Workers’ of India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19. Mr. John M. Koshy, Kottayam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20. Mr. D. Varadarajan, Advocate, New Delhi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21. Director, Central Institute of Road Transport, Pune</w:t>
      </w:r>
    </w:p>
    <w:p w:rsidR="00BC78C5" w:rsidRP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22. Vice Chancellor, Agricultural University, Ludhiana.</w:t>
      </w:r>
    </w:p>
    <w:p w:rsidR="00BC78C5" w:rsidRDefault="00BC78C5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C78C5">
        <w:rPr>
          <w:rFonts w:ascii="Arial" w:hAnsi="Arial" w:cs="Arial"/>
          <w:sz w:val="24"/>
          <w:szCs w:val="24"/>
        </w:rPr>
        <w:t>23. Mr. Liaquat Khan, Actuary, Lucknow</w:t>
      </w:r>
    </w:p>
    <w:p w:rsidR="00966512" w:rsidRDefault="00966512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24. </w:t>
      </w:r>
      <w:r w:rsidRPr="00966512">
        <w:rPr>
          <w:rFonts w:ascii="Arial" w:hAnsi="Arial" w:cs="Arial"/>
          <w:sz w:val="24"/>
          <w:szCs w:val="24"/>
        </w:rPr>
        <w:t xml:space="preserve">Mr. V.K. Bhasin, Joint Secretary &amp; Legislative Counsel, Legislative Department. Ministry </w:t>
      </w:r>
    </w:p>
    <w:p w:rsidR="00966512" w:rsidRDefault="00966512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66512">
        <w:rPr>
          <w:rFonts w:ascii="Arial" w:hAnsi="Arial" w:cs="Arial"/>
          <w:sz w:val="24"/>
          <w:szCs w:val="24"/>
        </w:rPr>
        <w:t>of Law, Justice and Company Affairs, Government of India</w:t>
      </w:r>
    </w:p>
    <w:p w:rsidR="00965ED1" w:rsidRPr="00966512" w:rsidRDefault="00965ED1" w:rsidP="009643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65ED1" w:rsidRPr="002E77D1" w:rsidRDefault="00965ED1" w:rsidP="00965ED1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2E77D1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2E77D1">
        <w:rPr>
          <w:rFonts w:ascii="Arial" w:hAnsi="Arial" w:cs="Arial"/>
          <w:sz w:val="24"/>
          <w:szCs w:val="24"/>
        </w:rPr>
        <w:t xml:space="preserve">                           </w:t>
      </w:r>
      <w:r w:rsidRPr="002E77D1">
        <w:rPr>
          <w:rFonts w:ascii="Arial" w:hAnsi="Arial" w:cs="Arial"/>
          <w:sz w:val="24"/>
          <w:szCs w:val="24"/>
        </w:rPr>
        <w:t xml:space="preserve">               [F. No. IRDA/IAC/1/2000]</w:t>
      </w:r>
    </w:p>
    <w:p w:rsidR="00EC5517" w:rsidRPr="002E77D1" w:rsidRDefault="00965ED1" w:rsidP="00965ED1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2E77D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2E77D1">
        <w:rPr>
          <w:rFonts w:ascii="Arial" w:hAnsi="Arial" w:cs="Arial"/>
          <w:sz w:val="24"/>
          <w:szCs w:val="24"/>
        </w:rPr>
        <w:t xml:space="preserve">                       </w:t>
      </w:r>
      <w:r w:rsidRPr="002E77D1">
        <w:rPr>
          <w:rFonts w:ascii="Arial" w:hAnsi="Arial" w:cs="Arial"/>
          <w:sz w:val="24"/>
          <w:szCs w:val="24"/>
        </w:rPr>
        <w:t xml:space="preserve">       N. RANGACHARY, Chairperson</w:t>
      </w:r>
    </w:p>
    <w:p w:rsidR="00965ED1" w:rsidRPr="00966512" w:rsidRDefault="00965ED1" w:rsidP="00965ED1">
      <w:pPr>
        <w:spacing w:line="360" w:lineRule="auto"/>
        <w:jc w:val="right"/>
        <w:rPr>
          <w:rFonts w:ascii="Arial" w:hAnsi="Arial" w:cs="Arial"/>
        </w:rPr>
      </w:pPr>
    </w:p>
    <w:sectPr w:rsidR="00965ED1" w:rsidRPr="00966512" w:rsidSect="00836409">
      <w:pgSz w:w="12240" w:h="15840"/>
      <w:pgMar w:top="1800" w:right="6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5D"/>
    <w:rsid w:val="002E77D1"/>
    <w:rsid w:val="00435B0F"/>
    <w:rsid w:val="00522015"/>
    <w:rsid w:val="006B412A"/>
    <w:rsid w:val="007E1776"/>
    <w:rsid w:val="00836409"/>
    <w:rsid w:val="00850A24"/>
    <w:rsid w:val="0096438B"/>
    <w:rsid w:val="00965ED1"/>
    <w:rsid w:val="00966512"/>
    <w:rsid w:val="00BC78C5"/>
    <w:rsid w:val="00C81877"/>
    <w:rsid w:val="00D46F5D"/>
    <w:rsid w:val="00E83FBD"/>
    <w:rsid w:val="00E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A332"/>
  <w15:chartTrackingRefBased/>
  <w15:docId w15:val="{88266D64-EC42-427C-8878-573A960F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ED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35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15</cp:revision>
  <dcterms:created xsi:type="dcterms:W3CDTF">2021-08-18T08:59:00Z</dcterms:created>
  <dcterms:modified xsi:type="dcterms:W3CDTF">2021-08-19T05:53:00Z</dcterms:modified>
</cp:coreProperties>
</file>